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083" w:rsidRPr="00AF418D" w:rsidRDefault="00F12083" w:rsidP="00F12083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Unitatea școlară: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 </w:t>
      </w:r>
      <w:r w:rsidRPr="00AF418D">
        <w:rPr>
          <w:rFonts w:ascii="Calibri" w:hAnsi="Calibri"/>
          <w:sz w:val="20"/>
          <w:szCs w:val="20"/>
        </w:rPr>
        <w:t xml:space="preserve">      Avizat:</w:t>
      </w:r>
    </w:p>
    <w:p w:rsidR="00F12083" w:rsidRPr="00AF418D" w:rsidRDefault="00F12083" w:rsidP="00F12083">
      <w:pPr>
        <w:rPr>
          <w:rFonts w:ascii="Calibri" w:hAnsi="Calibri"/>
          <w:b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>Profesor: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Responsabil comisie metodică,</w:t>
      </w:r>
    </w:p>
    <w:p w:rsidR="00F12083" w:rsidRPr="00AF418D" w:rsidRDefault="00F12083" w:rsidP="00F12083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>Aria curriculară: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şi</w:t>
      </w:r>
      <w:r w:rsidRPr="00AF418D">
        <w:rPr>
          <w:rFonts w:ascii="Calibri" w:hAnsi="Calibri"/>
          <w:b/>
          <w:sz w:val="20"/>
          <w:szCs w:val="20"/>
        </w:rPr>
        <w:t xml:space="preserve"> societate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F12083" w:rsidRPr="00AF418D" w:rsidRDefault="00F12083" w:rsidP="00F12083">
      <w:pPr>
        <w:rPr>
          <w:rFonts w:ascii="Calibri" w:hAnsi="Calibri"/>
          <w:b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>Disciplina: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 xml:space="preserve">Geografie      </w:t>
      </w:r>
      <w:r w:rsidRPr="00AF418D">
        <w:rPr>
          <w:rFonts w:ascii="Calibri" w:hAnsi="Calibri"/>
          <w:sz w:val="20"/>
          <w:szCs w:val="20"/>
        </w:rPr>
        <w:t xml:space="preserve">Clasa a </w:t>
      </w:r>
      <w:r w:rsidRPr="00AF418D">
        <w:rPr>
          <w:rFonts w:ascii="Calibri" w:hAnsi="Calibri"/>
          <w:b/>
          <w:sz w:val="20"/>
          <w:szCs w:val="20"/>
        </w:rPr>
        <w:t>IX</w:t>
      </w:r>
      <w:r w:rsidRPr="00AF418D">
        <w:rPr>
          <w:rFonts w:ascii="Calibri" w:hAnsi="Calibri"/>
          <w:sz w:val="20"/>
          <w:szCs w:val="20"/>
        </w:rPr>
        <w:t>-a ....</w:t>
      </w:r>
    </w:p>
    <w:p w:rsidR="00F12083" w:rsidRPr="00AF418D" w:rsidRDefault="00F12083" w:rsidP="00F12083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oră /săpt. </w:t>
      </w:r>
      <w:r w:rsidR="005333D6">
        <w:rPr>
          <w:rFonts w:ascii="Calibri" w:hAnsi="Calibri"/>
          <w:b/>
          <w:sz w:val="20"/>
          <w:szCs w:val="20"/>
        </w:rPr>
        <w:t xml:space="preserve"> </w:t>
      </w:r>
      <w:r w:rsidR="005333D6" w:rsidRPr="00AF418D">
        <w:rPr>
          <w:rFonts w:ascii="Calibri" w:hAnsi="Calibri"/>
          <w:sz w:val="20"/>
          <w:szCs w:val="20"/>
        </w:rPr>
        <w:t>(TC)</w:t>
      </w:r>
      <w:r w:rsidR="005333D6"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>× 35 săptămâni</w:t>
      </w:r>
      <w:r w:rsidRPr="00AF418D">
        <w:rPr>
          <w:rFonts w:ascii="Calibri" w:hAnsi="Calibri"/>
          <w:b/>
          <w:sz w:val="20"/>
          <w:szCs w:val="20"/>
        </w:rPr>
        <w:t xml:space="preserve">  </w:t>
      </w:r>
      <w:bookmarkStart w:id="0" w:name="_GoBack"/>
      <w:bookmarkEnd w:id="0"/>
      <w:r w:rsidRPr="00AF418D">
        <w:rPr>
          <w:rFonts w:ascii="Calibri" w:hAnsi="Calibri"/>
          <w:b/>
          <w:sz w:val="20"/>
          <w:szCs w:val="20"/>
        </w:rPr>
        <w:t xml:space="preserve"> </w:t>
      </w:r>
      <w:r w:rsidRPr="00AF418D">
        <w:rPr>
          <w:rFonts w:ascii="Calibri" w:hAnsi="Calibri"/>
          <w:sz w:val="20"/>
          <w:szCs w:val="20"/>
        </w:rPr>
        <w:t xml:space="preserve">/  </w:t>
      </w:r>
      <w:r w:rsidRPr="00AF418D">
        <w:rPr>
          <w:rFonts w:ascii="Calibri" w:hAnsi="Calibri"/>
          <w:i/>
          <w:sz w:val="20"/>
          <w:szCs w:val="20"/>
        </w:rPr>
        <w:t xml:space="preserve">2 ore/săpt. × 35 săptămâni  –  1 oră în trunchiul comun (TC) şi 1 oră în curriculum diferenţiat (CD) </w:t>
      </w:r>
      <w:r w:rsidRPr="00AF418D">
        <w:rPr>
          <w:rFonts w:ascii="Calibri" w:hAnsi="Calibri"/>
          <w:i/>
          <w:spacing w:val="-4"/>
          <w:sz w:val="20"/>
          <w:szCs w:val="20"/>
        </w:rPr>
        <w:t>pentru  specializarea</w:t>
      </w:r>
    </w:p>
    <w:p w:rsidR="00F12083" w:rsidRPr="00AF418D" w:rsidRDefault="00F12083" w:rsidP="00F12083">
      <w:pPr>
        <w:rPr>
          <w:rFonts w:ascii="Calibri" w:hAnsi="Calibri"/>
          <w:i/>
          <w:spacing w:val="-4"/>
          <w:sz w:val="20"/>
          <w:szCs w:val="20"/>
        </w:rPr>
      </w:pPr>
      <w:r w:rsidRPr="00AF418D">
        <w:rPr>
          <w:rFonts w:ascii="Calibri" w:hAnsi="Calibri"/>
          <w:i/>
          <w:sz w:val="20"/>
          <w:szCs w:val="20"/>
        </w:rPr>
        <w:t xml:space="preserve">                                                                                                                                    </w:t>
      </w:r>
      <w:r>
        <w:rPr>
          <w:rFonts w:ascii="Calibri" w:hAnsi="Calibri"/>
          <w:i/>
          <w:sz w:val="20"/>
          <w:szCs w:val="20"/>
        </w:rPr>
        <w:t xml:space="preserve"> </w:t>
      </w:r>
      <w:r w:rsidRPr="00AF418D">
        <w:rPr>
          <w:rFonts w:ascii="Calibri" w:hAnsi="Calibri"/>
          <w:i/>
          <w:sz w:val="20"/>
          <w:szCs w:val="20"/>
        </w:rPr>
        <w:t xml:space="preserve">   </w:t>
      </w:r>
      <w:r w:rsidRPr="00AF418D">
        <w:rPr>
          <w:rFonts w:ascii="Calibri" w:hAnsi="Calibri"/>
          <w:i/>
          <w:spacing w:val="-4"/>
          <w:sz w:val="20"/>
          <w:szCs w:val="20"/>
        </w:rPr>
        <w:t>Ştiinţe sociale din cadrul filierei teoretice, profil umanist</w:t>
      </w:r>
    </w:p>
    <w:p w:rsidR="00F12083" w:rsidRPr="00AF418D" w:rsidRDefault="00F12083" w:rsidP="00F12083">
      <w:pPr>
        <w:rPr>
          <w:rFonts w:ascii="Calibri" w:hAnsi="Calibri"/>
          <w:b/>
          <w:sz w:val="18"/>
          <w:szCs w:val="18"/>
          <w:lang w:val="ro-RO"/>
        </w:rPr>
      </w:pPr>
      <w:r w:rsidRPr="00AF418D">
        <w:rPr>
          <w:rFonts w:ascii="Calibri" w:hAnsi="Calibri"/>
          <w:sz w:val="20"/>
          <w:szCs w:val="20"/>
        </w:rPr>
        <w:t xml:space="preserve">Anul şcolar: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12083" w:rsidRPr="00A13CE4" w:rsidRDefault="00F12083" w:rsidP="00F12083">
      <w:pPr>
        <w:jc w:val="center"/>
        <w:rPr>
          <w:rFonts w:ascii="Calibri" w:hAnsi="Calibri"/>
          <w:sz w:val="22"/>
          <w:szCs w:val="22"/>
          <w:lang w:val="it-IT"/>
        </w:rPr>
      </w:pPr>
      <w:r w:rsidRPr="00A13CE4">
        <w:rPr>
          <w:rFonts w:ascii="Calibri" w:hAnsi="Calibri"/>
          <w:sz w:val="22"/>
          <w:szCs w:val="22"/>
          <w:lang w:val="it-IT"/>
        </w:rPr>
        <w:t>Proiectarea unit</w:t>
      </w:r>
      <w:r w:rsidRPr="00A13CE4">
        <w:rPr>
          <w:rFonts w:ascii="Calibri" w:hAnsi="Calibri"/>
          <w:sz w:val="22"/>
          <w:szCs w:val="22"/>
          <w:lang w:val="ro-RO"/>
        </w:rPr>
        <w:t>ă</w:t>
      </w:r>
      <w:r w:rsidRPr="00A13CE4">
        <w:rPr>
          <w:rFonts w:ascii="Calibri" w:hAnsi="Calibri"/>
          <w:sz w:val="22"/>
          <w:szCs w:val="22"/>
          <w:lang w:val="it-IT"/>
        </w:rPr>
        <w:t>ţi</w:t>
      </w:r>
      <w:r w:rsidR="002048F5">
        <w:rPr>
          <w:rFonts w:ascii="Calibri" w:hAnsi="Calibri"/>
          <w:sz w:val="22"/>
          <w:szCs w:val="22"/>
          <w:lang w:val="it-IT"/>
        </w:rPr>
        <w:t>i</w:t>
      </w:r>
      <w:r w:rsidRPr="00A13CE4">
        <w:rPr>
          <w:rFonts w:ascii="Calibri" w:hAnsi="Calibri"/>
          <w:sz w:val="22"/>
          <w:szCs w:val="22"/>
          <w:lang w:val="it-IT"/>
        </w:rPr>
        <w:t xml:space="preserve"> de învăţare </w:t>
      </w:r>
    </w:p>
    <w:p w:rsidR="00F12083" w:rsidRPr="002F7DA5" w:rsidRDefault="00F12702" w:rsidP="00F12083">
      <w:pPr>
        <w:jc w:val="center"/>
        <w:rPr>
          <w:rFonts w:ascii="Calibri" w:hAnsi="Calibri"/>
          <w:b/>
          <w:lang w:val="it-IT"/>
        </w:rPr>
      </w:pPr>
      <w:r w:rsidRPr="002F7DA5">
        <w:rPr>
          <w:rFonts w:ascii="Calibri" w:hAnsi="Calibri"/>
          <w:b/>
          <w:lang w:val="it-IT"/>
        </w:rPr>
        <w:t xml:space="preserve">4. </w:t>
      </w:r>
      <w:r w:rsidR="006B400E" w:rsidRPr="002F7DA5">
        <w:rPr>
          <w:rFonts w:ascii="Calibri" w:hAnsi="Calibri"/>
          <w:b/>
          <w:lang w:val="it-IT"/>
        </w:rPr>
        <w:t>ATMOSFERA TERESTRĂ</w:t>
      </w:r>
    </w:p>
    <w:p w:rsidR="00F12083" w:rsidRDefault="00F12083" w:rsidP="00F12083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</w:p>
    <w:p w:rsidR="00F12083" w:rsidRDefault="00F12083" w:rsidP="00F12083">
      <w:pPr>
        <w:shd w:val="clear" w:color="auto" w:fill="FFFFFF"/>
        <w:ind w:right="-29"/>
        <w:jc w:val="both"/>
        <w:rPr>
          <w:rFonts w:ascii="Calibri" w:hAnsi="Calibri"/>
          <w:i/>
          <w:sz w:val="22"/>
          <w:szCs w:val="22"/>
          <w:lang w:val="it-IT"/>
        </w:rPr>
      </w:pPr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Manualul utilizat: </w:t>
      </w:r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>Geografie fizică generală</w:t>
      </w:r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, autori: Silviu Neguţ, Mihai Ielenicz, Gabriela Apostol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                                    </w:t>
      </w: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2"/>
          <w:szCs w:val="22"/>
          <w:lang w:val="it-IT"/>
        </w:rPr>
        <w:t>4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  <w:r>
        <w:rPr>
          <w:rFonts w:ascii="Calibri" w:hAnsi="Calibri"/>
          <w:i/>
          <w:sz w:val="22"/>
          <w:szCs w:val="22"/>
          <w:lang w:val="it-IT"/>
        </w:rPr>
        <w:t>/ 8</w:t>
      </w:r>
      <w:r w:rsidRPr="002977DE">
        <w:rPr>
          <w:rFonts w:ascii="Calibri" w:hAnsi="Calibri"/>
          <w:i/>
          <w:sz w:val="22"/>
          <w:szCs w:val="22"/>
          <w:lang w:val="it-IT"/>
        </w:rPr>
        <w:t xml:space="preserve"> ore</w:t>
      </w:r>
    </w:p>
    <w:p w:rsidR="00F12083" w:rsidRPr="006B400E" w:rsidRDefault="006B400E" w:rsidP="00F12083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12083" w:rsidRPr="0093781E">
        <w:rPr>
          <w:rFonts w:ascii="Calibri" w:hAnsi="Calibri"/>
          <w:b/>
          <w:sz w:val="20"/>
          <w:szCs w:val="20"/>
        </w:rPr>
        <w:t xml:space="preserve"> </w:t>
      </w:r>
      <w:r w:rsidR="00F12083" w:rsidRPr="006B400E">
        <w:rPr>
          <w:rFonts w:ascii="Calibri" w:hAnsi="Calibri"/>
          <w:b/>
          <w:sz w:val="22"/>
          <w:szCs w:val="22"/>
        </w:rPr>
        <w:t>S 19 – 22 /</w:t>
      </w:r>
      <w:r w:rsidRPr="006B400E">
        <w:rPr>
          <w:rFonts w:ascii="Calibri" w:hAnsi="Calibri"/>
          <w:b/>
          <w:sz w:val="22"/>
          <w:szCs w:val="22"/>
        </w:rPr>
        <w:t xml:space="preserve">  8.02.-</w:t>
      </w:r>
      <w:r w:rsidR="00F12083" w:rsidRPr="006B400E">
        <w:rPr>
          <w:rFonts w:ascii="Calibri" w:hAnsi="Calibri"/>
          <w:b/>
          <w:sz w:val="22"/>
          <w:szCs w:val="22"/>
        </w:rPr>
        <w:t xml:space="preserve"> 4.03.2016</w:t>
      </w:r>
    </w:p>
    <w:tbl>
      <w:tblPr>
        <w:tblStyle w:val="TableGrid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1260"/>
        <w:gridCol w:w="4680"/>
        <w:gridCol w:w="540"/>
        <w:gridCol w:w="1980"/>
        <w:gridCol w:w="1800"/>
        <w:gridCol w:w="1170"/>
      </w:tblGrid>
      <w:tr w:rsidR="00EA4766" w:rsidRPr="0057615B" w:rsidTr="0083666B">
        <w:trPr>
          <w:trHeight w:val="162"/>
          <w:jc w:val="center"/>
        </w:trPr>
        <w:tc>
          <w:tcPr>
            <w:tcW w:w="3685" w:type="dxa"/>
            <w:vMerge w:val="restart"/>
            <w:shd w:val="clear" w:color="auto" w:fill="F2F2F2" w:themeFill="background1" w:themeFillShade="F2"/>
            <w:vAlign w:val="center"/>
          </w:tcPr>
          <w:p w:rsidR="00EA4766" w:rsidRPr="0057615B" w:rsidRDefault="00EA4766" w:rsidP="00144DA3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b/>
                <w:sz w:val="20"/>
                <w:szCs w:val="20"/>
                <w:lang w:val="it-IT"/>
              </w:rPr>
              <w:t>Conţinuturi</w:t>
            </w:r>
          </w:p>
          <w:p w:rsidR="00EA4766" w:rsidRPr="0057615B" w:rsidRDefault="00EA4766" w:rsidP="00144DA3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(detalieri ale programei)</w:t>
            </w:r>
          </w:p>
        </w:tc>
        <w:tc>
          <w:tcPr>
            <w:tcW w:w="1260" w:type="dxa"/>
            <w:vMerge w:val="restart"/>
            <w:shd w:val="clear" w:color="auto" w:fill="F2F2F2" w:themeFill="background1" w:themeFillShade="F2"/>
            <w:vAlign w:val="center"/>
          </w:tcPr>
          <w:p w:rsidR="00EA4766" w:rsidRPr="0057615B" w:rsidRDefault="00EA4766" w:rsidP="00144DA3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b/>
                <w:sz w:val="20"/>
                <w:szCs w:val="20"/>
                <w:lang w:val="it-IT"/>
              </w:rPr>
              <w:t>Comp</w:t>
            </w:r>
            <w:r w:rsidR="00F12702" w:rsidRPr="0057615B">
              <w:rPr>
                <w:rFonts w:ascii="Calibri" w:hAnsi="Calibri"/>
                <w:b/>
                <w:sz w:val="20"/>
                <w:szCs w:val="20"/>
                <w:lang w:val="it-IT"/>
              </w:rPr>
              <w:t>etențe</w:t>
            </w:r>
          </w:p>
          <w:p w:rsidR="00EA4766" w:rsidRPr="0057615B" w:rsidRDefault="00F12702" w:rsidP="00F1270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615B">
              <w:rPr>
                <w:rFonts w:ascii="Calibri" w:hAnsi="Calibri"/>
                <w:b/>
                <w:sz w:val="20"/>
                <w:szCs w:val="20"/>
                <w:lang w:val="it-IT"/>
              </w:rPr>
              <w:t>s</w:t>
            </w:r>
            <w:r w:rsidR="00EA4766" w:rsidRPr="0057615B">
              <w:rPr>
                <w:rFonts w:ascii="Calibri" w:hAnsi="Calibri"/>
                <w:b/>
                <w:sz w:val="20"/>
                <w:szCs w:val="20"/>
                <w:lang w:val="it-IT"/>
              </w:rPr>
              <w:t>pec</w:t>
            </w:r>
            <w:r w:rsidR="00EA4766" w:rsidRPr="0057615B">
              <w:rPr>
                <w:rFonts w:ascii="Calibri" w:hAnsi="Calibri"/>
                <w:b/>
                <w:sz w:val="20"/>
                <w:szCs w:val="20"/>
              </w:rPr>
              <w:t>if</w:t>
            </w:r>
            <w:r w:rsidRPr="0057615B">
              <w:rPr>
                <w:rFonts w:ascii="Calibri" w:hAnsi="Calibri"/>
                <w:b/>
                <w:sz w:val="20"/>
                <w:szCs w:val="20"/>
              </w:rPr>
              <w:t>ice</w:t>
            </w:r>
          </w:p>
        </w:tc>
        <w:tc>
          <w:tcPr>
            <w:tcW w:w="4680" w:type="dxa"/>
            <w:vMerge w:val="restart"/>
            <w:shd w:val="clear" w:color="auto" w:fill="F2F2F2" w:themeFill="background1" w:themeFillShade="F2"/>
            <w:vAlign w:val="center"/>
          </w:tcPr>
          <w:p w:rsidR="00EA4766" w:rsidRPr="0057615B" w:rsidRDefault="00EA4766" w:rsidP="00144DA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615B">
              <w:rPr>
                <w:rFonts w:ascii="Calibri" w:hAnsi="Calibri"/>
                <w:b/>
                <w:sz w:val="20"/>
                <w:szCs w:val="20"/>
              </w:rPr>
              <w:t>Activităţi de învăţare</w:t>
            </w:r>
          </w:p>
        </w:tc>
        <w:tc>
          <w:tcPr>
            <w:tcW w:w="540" w:type="dxa"/>
            <w:vMerge w:val="restart"/>
            <w:shd w:val="clear" w:color="auto" w:fill="F2F2F2" w:themeFill="background1" w:themeFillShade="F2"/>
            <w:vAlign w:val="center"/>
          </w:tcPr>
          <w:p w:rsidR="00EA4766" w:rsidRPr="0057615B" w:rsidRDefault="00EA4766" w:rsidP="00144DA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615B">
              <w:rPr>
                <w:rFonts w:ascii="Calibri" w:hAnsi="Calibri"/>
                <w:b/>
                <w:sz w:val="20"/>
                <w:szCs w:val="20"/>
              </w:rPr>
              <w:t>Nr.</w:t>
            </w:r>
          </w:p>
          <w:p w:rsidR="00EA4766" w:rsidRPr="0057615B" w:rsidRDefault="00EA4766" w:rsidP="00144DA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615B">
              <w:rPr>
                <w:rFonts w:ascii="Calibri" w:hAnsi="Calibri"/>
                <w:b/>
                <w:sz w:val="20"/>
                <w:szCs w:val="20"/>
              </w:rPr>
              <w:t>ore</w:t>
            </w:r>
          </w:p>
        </w:tc>
        <w:tc>
          <w:tcPr>
            <w:tcW w:w="3780" w:type="dxa"/>
            <w:gridSpan w:val="2"/>
            <w:shd w:val="clear" w:color="auto" w:fill="F2F2F2" w:themeFill="background1" w:themeFillShade="F2"/>
            <w:vAlign w:val="center"/>
          </w:tcPr>
          <w:p w:rsidR="00EA4766" w:rsidRPr="0057615B" w:rsidRDefault="00EA4766" w:rsidP="00144DA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615B">
              <w:rPr>
                <w:rFonts w:ascii="Calibri" w:hAnsi="Calibri"/>
                <w:b/>
                <w:sz w:val="20"/>
                <w:szCs w:val="20"/>
              </w:rPr>
              <w:t>Resurse</w:t>
            </w:r>
          </w:p>
        </w:tc>
        <w:tc>
          <w:tcPr>
            <w:tcW w:w="1170" w:type="dxa"/>
            <w:vMerge w:val="restart"/>
            <w:shd w:val="clear" w:color="auto" w:fill="F2F2F2" w:themeFill="background1" w:themeFillShade="F2"/>
          </w:tcPr>
          <w:p w:rsidR="00EA4766" w:rsidRPr="0057615B" w:rsidRDefault="00EA4766" w:rsidP="00144DA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615B">
              <w:rPr>
                <w:rFonts w:ascii="Calibri" w:hAnsi="Calibri"/>
                <w:b/>
                <w:sz w:val="20"/>
                <w:szCs w:val="20"/>
              </w:rPr>
              <w:t>Evaluare</w:t>
            </w:r>
          </w:p>
        </w:tc>
      </w:tr>
      <w:tr w:rsidR="00EA4766" w:rsidRPr="0057615B" w:rsidTr="0083666B">
        <w:trPr>
          <w:trHeight w:val="243"/>
          <w:jc w:val="center"/>
        </w:trPr>
        <w:tc>
          <w:tcPr>
            <w:tcW w:w="3685" w:type="dxa"/>
            <w:vMerge/>
            <w:shd w:val="clear" w:color="auto" w:fill="E0E0E0"/>
            <w:vAlign w:val="center"/>
          </w:tcPr>
          <w:p w:rsidR="00EA4766" w:rsidRPr="0057615B" w:rsidRDefault="00EA4766" w:rsidP="00144DA3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/>
            <w:shd w:val="clear" w:color="auto" w:fill="E0E0E0"/>
            <w:vAlign w:val="center"/>
          </w:tcPr>
          <w:p w:rsidR="00EA4766" w:rsidRPr="0057615B" w:rsidRDefault="00EA4766" w:rsidP="00144DA3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4680" w:type="dxa"/>
            <w:vMerge/>
            <w:shd w:val="clear" w:color="auto" w:fill="E0E0E0"/>
            <w:vAlign w:val="center"/>
          </w:tcPr>
          <w:p w:rsidR="00EA4766" w:rsidRPr="0057615B" w:rsidRDefault="00EA4766" w:rsidP="00144DA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  <w:shd w:val="clear" w:color="auto" w:fill="E0E0E0"/>
            <w:vAlign w:val="center"/>
          </w:tcPr>
          <w:p w:rsidR="00EA4766" w:rsidRPr="0057615B" w:rsidRDefault="00EA4766" w:rsidP="00144DA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EA4766" w:rsidRPr="0057615B" w:rsidRDefault="00EA4766" w:rsidP="00144DA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procedurale</w:t>
            </w:r>
          </w:p>
        </w:tc>
        <w:tc>
          <w:tcPr>
            <w:tcW w:w="1800" w:type="dxa"/>
            <w:shd w:val="clear" w:color="auto" w:fill="F2F2F2" w:themeFill="background1" w:themeFillShade="F2"/>
            <w:vAlign w:val="center"/>
          </w:tcPr>
          <w:p w:rsidR="00EA4766" w:rsidRPr="0057615B" w:rsidRDefault="00EA4766" w:rsidP="00144DA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materiale</w:t>
            </w:r>
          </w:p>
        </w:tc>
        <w:tc>
          <w:tcPr>
            <w:tcW w:w="1170" w:type="dxa"/>
            <w:vMerge/>
            <w:shd w:val="clear" w:color="auto" w:fill="E0E0E0"/>
          </w:tcPr>
          <w:p w:rsidR="00EA4766" w:rsidRPr="0057615B" w:rsidRDefault="00EA4766" w:rsidP="00144DA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5333D5" w:rsidRPr="0057615B" w:rsidTr="00D13F0E">
        <w:trPr>
          <w:jc w:val="center"/>
        </w:trPr>
        <w:tc>
          <w:tcPr>
            <w:tcW w:w="3685" w:type="dxa"/>
          </w:tcPr>
          <w:p w:rsidR="003C0267" w:rsidRPr="0057615B" w:rsidRDefault="003C0267" w:rsidP="00F12702">
            <w:pPr>
              <w:rPr>
                <w:rFonts w:ascii="Calibri" w:hAnsi="Calibri"/>
                <w:sz w:val="20"/>
                <w:szCs w:val="20"/>
              </w:rPr>
            </w:pPr>
          </w:p>
          <w:p w:rsidR="003C0267" w:rsidRPr="0057615B" w:rsidRDefault="003C0267" w:rsidP="00F12702">
            <w:pPr>
              <w:rPr>
                <w:rFonts w:ascii="Calibri" w:hAnsi="Calibri"/>
                <w:sz w:val="20"/>
                <w:szCs w:val="20"/>
              </w:rPr>
            </w:pPr>
          </w:p>
          <w:p w:rsidR="0057615B" w:rsidRDefault="00F12702" w:rsidP="00F12702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4.1.</w:t>
            </w:r>
            <w:r w:rsidR="0057615B">
              <w:rPr>
                <w:rFonts w:ascii="Calibri" w:hAnsi="Calibri"/>
                <w:sz w:val="20"/>
                <w:szCs w:val="20"/>
              </w:rPr>
              <w:t xml:space="preserve"> </w:t>
            </w:r>
            <w:r w:rsidR="0057615B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r w:rsidRPr="0057615B">
              <w:rPr>
                <w:rFonts w:ascii="Calibri" w:hAnsi="Calibri"/>
                <w:iCs/>
                <w:sz w:val="20"/>
                <w:szCs w:val="20"/>
              </w:rPr>
              <w:t xml:space="preserve">Alcătuirea şi structura atmosferei </w:t>
            </w:r>
          </w:p>
          <w:p w:rsidR="00F12702" w:rsidRPr="0057615B" w:rsidRDefault="0057615B" w:rsidP="00F12702">
            <w:pPr>
              <w:rPr>
                <w:rFonts w:ascii="Calibri" w:hAnsi="Calibri"/>
                <w:iCs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</w:rPr>
              <w:t xml:space="preserve">         </w:t>
            </w:r>
            <w:r w:rsidR="00F12702" w:rsidRPr="0057615B">
              <w:rPr>
                <w:rFonts w:ascii="Calibri" w:hAnsi="Calibri"/>
                <w:iCs/>
                <w:sz w:val="20"/>
                <w:szCs w:val="20"/>
              </w:rPr>
              <w:t>terestre</w:t>
            </w:r>
          </w:p>
          <w:p w:rsidR="00F12702" w:rsidRPr="0057615B" w:rsidRDefault="00F12702" w:rsidP="00F12702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4.2.</w:t>
            </w:r>
            <w:r w:rsidR="0057615B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57615B">
              <w:rPr>
                <w:rFonts w:ascii="Calibri" w:hAnsi="Calibri"/>
                <w:iCs/>
                <w:sz w:val="20"/>
                <w:szCs w:val="20"/>
              </w:rPr>
              <w:t xml:space="preserve"> Factorii genetici ai climei</w:t>
            </w:r>
          </w:p>
          <w:p w:rsidR="005333D5" w:rsidRPr="0057615B" w:rsidRDefault="005333D5" w:rsidP="00A238B4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5333D5" w:rsidRPr="0057615B" w:rsidRDefault="005333D5" w:rsidP="00A238B4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5333D5" w:rsidRPr="0057615B" w:rsidRDefault="005333D5" w:rsidP="00144DA3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5333D5" w:rsidRPr="0057615B" w:rsidRDefault="005333D5" w:rsidP="00144DA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1.1.</w:t>
            </w:r>
          </w:p>
          <w:p w:rsidR="005333D5" w:rsidRPr="0057615B" w:rsidRDefault="005333D5" w:rsidP="00144DA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1.2.</w:t>
            </w:r>
          </w:p>
          <w:p w:rsidR="005333D5" w:rsidRPr="0057615B" w:rsidRDefault="005333D5" w:rsidP="00144DA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3.2.</w:t>
            </w:r>
          </w:p>
          <w:p w:rsidR="005333D5" w:rsidRPr="0057615B" w:rsidRDefault="005333D5" w:rsidP="00144DA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4.1.</w:t>
            </w:r>
          </w:p>
          <w:p w:rsidR="005333D5" w:rsidRPr="0057615B" w:rsidRDefault="005333D5" w:rsidP="00144DA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4.5.</w:t>
            </w:r>
          </w:p>
          <w:p w:rsidR="005333D5" w:rsidRPr="0057615B" w:rsidRDefault="005333D5" w:rsidP="00144DA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4.6.</w:t>
            </w:r>
          </w:p>
          <w:p w:rsidR="005333D5" w:rsidRPr="0057615B" w:rsidRDefault="005333D5" w:rsidP="00144DA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5.4.</w:t>
            </w:r>
          </w:p>
          <w:p w:rsidR="005333D5" w:rsidRPr="0057615B" w:rsidRDefault="005333D5" w:rsidP="00144DA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5.5.</w:t>
            </w:r>
          </w:p>
          <w:p w:rsidR="00816866" w:rsidRPr="0057615B" w:rsidRDefault="00816866" w:rsidP="00144DA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816866" w:rsidRPr="0057615B" w:rsidRDefault="00816866" w:rsidP="00144DA3">
            <w:pPr>
              <w:spacing w:line="36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615B">
              <w:rPr>
                <w:rFonts w:ascii="Calibri" w:hAnsi="Calibri"/>
                <w:b/>
                <w:sz w:val="20"/>
                <w:szCs w:val="20"/>
              </w:rPr>
              <w:t>6.2.</w:t>
            </w:r>
          </w:p>
        </w:tc>
        <w:tc>
          <w:tcPr>
            <w:tcW w:w="4680" w:type="dxa"/>
          </w:tcPr>
          <w:p w:rsidR="005333D5" w:rsidRPr="0057615B" w:rsidRDefault="005333D5" w:rsidP="00A238B4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97750D" w:rsidRPr="0057615B" w:rsidRDefault="005333D5" w:rsidP="00A238B4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Discuţii referitoare la alcătuirea şi structura atmosferei</w:t>
            </w:r>
          </w:p>
          <w:p w:rsidR="0097750D" w:rsidRPr="0057615B" w:rsidRDefault="005333D5" w:rsidP="00A238B4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Înţelegerea noţiunilor: vreme şi climă</w:t>
            </w:r>
          </w:p>
          <w:p w:rsidR="005333D5" w:rsidRPr="0057615B" w:rsidRDefault="005333D5" w:rsidP="00A238B4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ro-RO"/>
              </w:rPr>
              <w:t>Analiza factorilor genetici ai climei</w:t>
            </w: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: radiativi, dinamici şi fizico-geografici</w:t>
            </w:r>
          </w:p>
          <w:p w:rsidR="005333D5" w:rsidRPr="0057615B" w:rsidRDefault="005333D5" w:rsidP="00A238B4">
            <w:pPr>
              <w:rPr>
                <w:rFonts w:ascii="Calibri" w:hAnsi="Calibr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333D5" w:rsidRPr="0057615B" w:rsidRDefault="00816866" w:rsidP="00144DA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615B">
              <w:rPr>
                <w:rFonts w:ascii="Calibri" w:hAnsi="Calibri"/>
                <w:b/>
                <w:sz w:val="20"/>
                <w:szCs w:val="20"/>
              </w:rPr>
              <w:t>2</w:t>
            </w:r>
          </w:p>
          <w:p w:rsidR="0060780E" w:rsidRPr="0057615B" w:rsidRDefault="0060780E" w:rsidP="0060780E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57615B">
              <w:rPr>
                <w:rFonts w:ascii="Calibri" w:hAnsi="Calibri"/>
                <w:i/>
                <w:sz w:val="20"/>
                <w:szCs w:val="20"/>
              </w:rPr>
              <w:t>(4)</w:t>
            </w:r>
          </w:p>
          <w:p w:rsidR="0060780E" w:rsidRPr="0057615B" w:rsidRDefault="0060780E" w:rsidP="00144DA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</w:tcPr>
          <w:p w:rsidR="00144DA3" w:rsidRPr="0057615B" w:rsidRDefault="00144DA3" w:rsidP="00A238B4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  <w:p w:rsidR="00D13F0E" w:rsidRPr="0057615B" w:rsidRDefault="000365E0" w:rsidP="00A238B4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o</w:t>
            </w:r>
            <w:r w:rsidR="005333D5" w:rsidRPr="0057615B">
              <w:rPr>
                <w:rFonts w:ascii="Calibri" w:hAnsi="Calibri"/>
                <w:sz w:val="20"/>
                <w:szCs w:val="20"/>
              </w:rPr>
              <w:t>bservaţia</w:t>
            </w:r>
          </w:p>
          <w:p w:rsidR="00D13F0E" w:rsidRPr="0057615B" w:rsidRDefault="000365E0" w:rsidP="00A238B4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e</w:t>
            </w:r>
            <w:r w:rsidR="005333D5" w:rsidRPr="0057615B">
              <w:rPr>
                <w:rFonts w:ascii="Calibri" w:hAnsi="Calibri"/>
                <w:sz w:val="20"/>
                <w:szCs w:val="20"/>
              </w:rPr>
              <w:t>xplicaţia</w:t>
            </w:r>
          </w:p>
          <w:p w:rsidR="00D13F0E" w:rsidRPr="0057615B" w:rsidRDefault="000365E0" w:rsidP="00A238B4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c</w:t>
            </w:r>
            <w:r w:rsidR="005333D5" w:rsidRPr="0057615B">
              <w:rPr>
                <w:rFonts w:ascii="Calibri" w:hAnsi="Calibri"/>
                <w:sz w:val="20"/>
                <w:szCs w:val="20"/>
              </w:rPr>
              <w:t>onversaţia</w:t>
            </w:r>
          </w:p>
          <w:p w:rsidR="005333D5" w:rsidRPr="0057615B" w:rsidRDefault="005333D5" w:rsidP="00A238B4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problematizarea</w:t>
            </w:r>
          </w:p>
          <w:p w:rsidR="005333D5" w:rsidRPr="0057615B" w:rsidRDefault="005333D5" w:rsidP="00A238B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00" w:type="dxa"/>
          </w:tcPr>
          <w:p w:rsidR="005333D5" w:rsidRPr="0057615B" w:rsidRDefault="005333D5" w:rsidP="00A238B4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13F0E" w:rsidRPr="0057615B" w:rsidRDefault="005333D5" w:rsidP="00A238B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D13F0E" w:rsidRPr="0057615B" w:rsidRDefault="00D13F0E" w:rsidP="00A238B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D13F0E" w:rsidRPr="0057615B" w:rsidRDefault="005333D5" w:rsidP="00A238B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planşe</w:t>
            </w:r>
          </w:p>
          <w:p w:rsidR="00D13F0E" w:rsidRPr="0057615B" w:rsidRDefault="005333D5" w:rsidP="00A238B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5333D5" w:rsidRPr="0057615B" w:rsidRDefault="005333D5" w:rsidP="00A238B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desenul schematic</w:t>
            </w:r>
          </w:p>
        </w:tc>
        <w:tc>
          <w:tcPr>
            <w:tcW w:w="1170" w:type="dxa"/>
          </w:tcPr>
          <w:p w:rsidR="005333D5" w:rsidRPr="0057615B" w:rsidRDefault="005333D5" w:rsidP="0060780E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0780E" w:rsidRPr="0057615B" w:rsidRDefault="0060780E" w:rsidP="0060780E">
            <w:pPr>
              <w:jc w:val="center"/>
              <w:rPr>
                <w:rFonts w:ascii="Calibri" w:hAnsi="Calibri"/>
                <w:iCs/>
                <w:sz w:val="20"/>
                <w:szCs w:val="20"/>
              </w:rPr>
            </w:pPr>
          </w:p>
          <w:p w:rsidR="005333D5" w:rsidRPr="0057615B" w:rsidRDefault="0060780E" w:rsidP="0060780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Evaluare orală</w:t>
            </w:r>
          </w:p>
        </w:tc>
      </w:tr>
      <w:tr w:rsidR="005333D5" w:rsidRPr="0057615B" w:rsidTr="00D13F0E">
        <w:trPr>
          <w:trHeight w:val="1542"/>
          <w:jc w:val="center"/>
        </w:trPr>
        <w:tc>
          <w:tcPr>
            <w:tcW w:w="3685" w:type="dxa"/>
          </w:tcPr>
          <w:p w:rsidR="005333D5" w:rsidRPr="0057615B" w:rsidRDefault="005333D5" w:rsidP="00A238B4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F12702" w:rsidRPr="0057615B" w:rsidRDefault="00F12702" w:rsidP="00F12702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4.3</w:t>
            </w:r>
            <w:r w:rsidR="0057615B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r w:rsidRPr="0057615B">
              <w:rPr>
                <w:rFonts w:ascii="Calibri" w:hAnsi="Calibri"/>
                <w:iCs/>
                <w:sz w:val="20"/>
                <w:szCs w:val="20"/>
              </w:rPr>
              <w:t xml:space="preserve"> Climatele Terrei. </w:t>
            </w:r>
          </w:p>
          <w:p w:rsidR="0057615B" w:rsidRDefault="00816866" w:rsidP="00816866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57615B">
              <w:rPr>
                <w:rFonts w:ascii="Calibri" w:hAnsi="Calibri"/>
                <w:iCs/>
                <w:sz w:val="20"/>
                <w:szCs w:val="20"/>
              </w:rPr>
              <w:t>4.4.</w:t>
            </w:r>
            <w:r w:rsidRPr="0057615B">
              <w:rPr>
                <w:rFonts w:ascii="Calibri" w:hAnsi="Calibri"/>
                <w:i/>
                <w:iCs/>
                <w:sz w:val="20"/>
                <w:szCs w:val="20"/>
              </w:rPr>
              <w:t xml:space="preserve">  </w:t>
            </w:r>
            <w:r w:rsidRPr="0057615B">
              <w:rPr>
                <w:rFonts w:ascii="Calibri" w:hAnsi="Calibri"/>
                <w:iCs/>
                <w:sz w:val="20"/>
                <w:szCs w:val="20"/>
              </w:rPr>
              <w:t xml:space="preserve">Evoluţia si  tendinţele de evoluţie a </w:t>
            </w:r>
          </w:p>
          <w:p w:rsidR="00816866" w:rsidRPr="0057615B" w:rsidRDefault="0057615B" w:rsidP="00816866">
            <w:pPr>
              <w:rPr>
                <w:rFonts w:ascii="Calibri" w:hAnsi="Calibri"/>
                <w:iCs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</w:rPr>
              <w:t xml:space="preserve">         </w:t>
            </w:r>
            <w:r w:rsidR="00816866" w:rsidRPr="0057615B">
              <w:rPr>
                <w:rFonts w:ascii="Calibri" w:hAnsi="Calibri"/>
                <w:iCs/>
                <w:sz w:val="20"/>
                <w:szCs w:val="20"/>
              </w:rPr>
              <w:t xml:space="preserve">climei </w:t>
            </w:r>
          </w:p>
          <w:p w:rsidR="00816866" w:rsidRPr="0057615B" w:rsidRDefault="00816866" w:rsidP="00F12702">
            <w:pPr>
              <w:rPr>
                <w:rFonts w:ascii="Calibri" w:hAnsi="Calibri"/>
                <w:iCs/>
                <w:sz w:val="20"/>
                <w:szCs w:val="20"/>
              </w:rPr>
            </w:pPr>
          </w:p>
          <w:p w:rsidR="005333D5" w:rsidRPr="0057615B" w:rsidRDefault="005333D5" w:rsidP="00A238B4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/>
            <w:vAlign w:val="center"/>
          </w:tcPr>
          <w:p w:rsidR="005333D5" w:rsidRPr="0057615B" w:rsidRDefault="005333D5" w:rsidP="00144DA3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80" w:type="dxa"/>
          </w:tcPr>
          <w:p w:rsidR="005333D5" w:rsidRPr="0057615B" w:rsidRDefault="005333D5" w:rsidP="00A238B4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5333D5" w:rsidRPr="0057615B" w:rsidRDefault="005333D5" w:rsidP="0097750D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Analiza climatelor Terrei pe zone climatice (caracteristici specifice temperaturii aerului, precipitaţiilor, vânturilor)</w:t>
            </w:r>
          </w:p>
        </w:tc>
        <w:tc>
          <w:tcPr>
            <w:tcW w:w="540" w:type="dxa"/>
            <w:vAlign w:val="center"/>
          </w:tcPr>
          <w:p w:rsidR="005333D5" w:rsidRPr="0057615B" w:rsidRDefault="00816866" w:rsidP="00144DA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615B">
              <w:rPr>
                <w:rFonts w:ascii="Calibri" w:hAnsi="Calibri"/>
                <w:b/>
                <w:sz w:val="20"/>
                <w:szCs w:val="20"/>
              </w:rPr>
              <w:t>1</w:t>
            </w:r>
          </w:p>
          <w:p w:rsidR="0060780E" w:rsidRPr="0057615B" w:rsidRDefault="0060780E" w:rsidP="0060780E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57615B">
              <w:rPr>
                <w:rFonts w:ascii="Calibri" w:hAnsi="Calibri"/>
                <w:i/>
                <w:sz w:val="20"/>
                <w:szCs w:val="20"/>
              </w:rPr>
              <w:t>(2)</w:t>
            </w:r>
          </w:p>
          <w:p w:rsidR="0060780E" w:rsidRPr="0057615B" w:rsidRDefault="0060780E" w:rsidP="00144DA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5333D5" w:rsidRPr="0057615B" w:rsidRDefault="005333D5" w:rsidP="00144DA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</w:tcPr>
          <w:p w:rsidR="005333D5" w:rsidRPr="0057615B" w:rsidRDefault="005333D5" w:rsidP="00A238B4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5333D5" w:rsidRPr="0057615B" w:rsidRDefault="005333D5" w:rsidP="007A3D44">
            <w:pPr>
              <w:pStyle w:val="NoSpacing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5333D5" w:rsidRPr="0057615B" w:rsidRDefault="005333D5" w:rsidP="007A3D44">
            <w:pPr>
              <w:pStyle w:val="NoSpacing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7A3D44" w:rsidRPr="0057615B" w:rsidRDefault="005333D5" w:rsidP="00A238B4">
            <w:pPr>
              <w:pStyle w:val="NoSpacing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5333D5" w:rsidRPr="0057615B" w:rsidRDefault="00144DA3" w:rsidP="00A238B4">
            <w:pPr>
              <w:pStyle w:val="NoSpacing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  <w:r w:rsidR="005333D5" w:rsidRPr="0057615B">
              <w:rPr>
                <w:rFonts w:ascii="Calibri" w:hAnsi="Calibri"/>
                <w:sz w:val="20"/>
                <w:szCs w:val="20"/>
                <w:lang w:val="it-IT"/>
              </w:rPr>
              <w:t>lucrul pe grupe</w:t>
            </w:r>
          </w:p>
          <w:p w:rsidR="005333D5" w:rsidRPr="0057615B" w:rsidRDefault="005333D5" w:rsidP="00A238B4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800" w:type="dxa"/>
          </w:tcPr>
          <w:p w:rsidR="007A3D44" w:rsidRPr="0057615B" w:rsidRDefault="005333D5" w:rsidP="00A238B4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globul geografic</w:t>
            </w:r>
          </w:p>
          <w:p w:rsidR="007A3D44" w:rsidRPr="0057615B" w:rsidRDefault="005333D5" w:rsidP="00A238B4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7A3D44" w:rsidRPr="0057615B" w:rsidRDefault="005333D5" w:rsidP="00A238B4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7A3D44" w:rsidRPr="0057615B" w:rsidRDefault="005333D5" w:rsidP="00A238B4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7A3D44" w:rsidRPr="0057615B" w:rsidRDefault="005333D5" w:rsidP="00A238B4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pt-BR"/>
              </w:rPr>
              <w:t>manualul</w:t>
            </w:r>
          </w:p>
          <w:p w:rsidR="005333D5" w:rsidRPr="0057615B" w:rsidRDefault="005333D5" w:rsidP="00A238B4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pt-BR"/>
              </w:rPr>
              <w:t>fişe de lucru</w:t>
            </w:r>
          </w:p>
        </w:tc>
        <w:tc>
          <w:tcPr>
            <w:tcW w:w="1170" w:type="dxa"/>
          </w:tcPr>
          <w:p w:rsidR="005333D5" w:rsidRPr="0057615B" w:rsidRDefault="005333D5" w:rsidP="0060780E">
            <w:pPr>
              <w:jc w:val="center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5333D5" w:rsidRPr="0057615B" w:rsidRDefault="005333D5" w:rsidP="0060780E">
            <w:pPr>
              <w:jc w:val="center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60780E" w:rsidRPr="0057615B" w:rsidRDefault="0060780E" w:rsidP="0060780E">
            <w:pPr>
              <w:jc w:val="center"/>
              <w:rPr>
                <w:rFonts w:ascii="Calibri" w:hAnsi="Calibri"/>
                <w:iCs/>
                <w:sz w:val="20"/>
                <w:szCs w:val="20"/>
              </w:rPr>
            </w:pPr>
            <w:r w:rsidRPr="0057615B">
              <w:rPr>
                <w:rFonts w:ascii="Calibri" w:hAnsi="Calibri"/>
                <w:iCs/>
                <w:sz w:val="20"/>
                <w:szCs w:val="20"/>
              </w:rPr>
              <w:t>Test</w:t>
            </w:r>
          </w:p>
          <w:p w:rsidR="0060780E" w:rsidRPr="0057615B" w:rsidRDefault="0060780E" w:rsidP="0060780E">
            <w:pPr>
              <w:jc w:val="center"/>
              <w:rPr>
                <w:rFonts w:ascii="Calibri" w:hAnsi="Calibri"/>
                <w:iCs/>
                <w:sz w:val="20"/>
                <w:szCs w:val="20"/>
              </w:rPr>
            </w:pPr>
            <w:r w:rsidRPr="0057615B">
              <w:rPr>
                <w:rFonts w:ascii="Calibri" w:hAnsi="Calibri"/>
                <w:iCs/>
                <w:sz w:val="20"/>
                <w:szCs w:val="20"/>
              </w:rPr>
              <w:t>secvenţial</w:t>
            </w:r>
          </w:p>
          <w:p w:rsidR="005333D5" w:rsidRPr="0057615B" w:rsidRDefault="005333D5" w:rsidP="0060780E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816866" w:rsidRPr="0057615B" w:rsidTr="00D13F0E">
        <w:trPr>
          <w:trHeight w:val="2441"/>
          <w:jc w:val="center"/>
        </w:trPr>
        <w:tc>
          <w:tcPr>
            <w:tcW w:w="3685" w:type="dxa"/>
          </w:tcPr>
          <w:p w:rsidR="00816866" w:rsidRPr="0057615B" w:rsidRDefault="00816866" w:rsidP="003C0267">
            <w:pPr>
              <w:rPr>
                <w:rFonts w:ascii="Calibri" w:hAnsi="Calibri"/>
                <w:iCs/>
                <w:sz w:val="20"/>
                <w:szCs w:val="20"/>
              </w:rPr>
            </w:pPr>
          </w:p>
          <w:p w:rsidR="00816866" w:rsidRPr="0057615B" w:rsidRDefault="00816866" w:rsidP="003C0267">
            <w:pPr>
              <w:rPr>
                <w:rFonts w:ascii="Calibri" w:hAnsi="Calibri"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4.5.</w:t>
            </w:r>
            <w:r w:rsidRPr="0057615B">
              <w:rPr>
                <w:rFonts w:ascii="Calibri" w:hAnsi="Calibri"/>
                <w:iCs/>
                <w:sz w:val="20"/>
                <w:szCs w:val="20"/>
              </w:rPr>
              <w:t xml:space="preserve">  Hărţi climatice şi harta sinoptică</w:t>
            </w:r>
          </w:p>
          <w:p w:rsidR="00816866" w:rsidRPr="0057615B" w:rsidRDefault="00816866" w:rsidP="003C0267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4.6.</w:t>
            </w:r>
            <w:r w:rsidRPr="0057615B">
              <w:rPr>
                <w:rFonts w:ascii="Calibri" w:hAnsi="Calibri"/>
                <w:iCs/>
                <w:sz w:val="20"/>
                <w:szCs w:val="20"/>
              </w:rPr>
              <w:t xml:space="preserve">  Analiza şi interpretarea </w:t>
            </w:r>
          </w:p>
          <w:p w:rsidR="00816866" w:rsidRPr="0057615B" w:rsidRDefault="00816866" w:rsidP="003C0267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57615B">
              <w:rPr>
                <w:rFonts w:ascii="Calibri" w:hAnsi="Calibri"/>
                <w:iCs/>
                <w:sz w:val="20"/>
                <w:szCs w:val="20"/>
              </w:rPr>
              <w:t xml:space="preserve">         datelor</w:t>
            </w:r>
          </w:p>
          <w:p w:rsidR="00816866" w:rsidRPr="0057615B" w:rsidRDefault="00816866" w:rsidP="003C0267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4.7.</w:t>
            </w:r>
            <w:r w:rsidRPr="0057615B">
              <w:rPr>
                <w:rFonts w:ascii="Calibri" w:hAnsi="Calibri"/>
                <w:iCs/>
                <w:sz w:val="20"/>
                <w:szCs w:val="20"/>
              </w:rPr>
              <w:t xml:space="preserve">  Clima şi societatea omenească</w:t>
            </w:r>
          </w:p>
          <w:p w:rsidR="00816866" w:rsidRPr="0057615B" w:rsidRDefault="00816866" w:rsidP="00A238B4">
            <w:pPr>
              <w:rPr>
                <w:rFonts w:ascii="Calibri" w:hAnsi="Calibri"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4.8.</w:t>
            </w:r>
            <w:r w:rsidRPr="0057615B">
              <w:rPr>
                <w:rFonts w:ascii="Calibri" w:hAnsi="Calibri"/>
                <w:iCs/>
                <w:sz w:val="20"/>
                <w:szCs w:val="20"/>
              </w:rPr>
              <w:t xml:space="preserve">  Clima orizontului local </w:t>
            </w:r>
            <w:r w:rsidRPr="0057615B">
              <w:rPr>
                <w:rFonts w:ascii="Calibri" w:hAnsi="Calibri"/>
                <w:sz w:val="20"/>
                <w:szCs w:val="20"/>
              </w:rPr>
              <w:t xml:space="preserve">- aplicaţii </w:t>
            </w:r>
          </w:p>
          <w:p w:rsidR="00816866" w:rsidRPr="0057615B" w:rsidRDefault="00816866" w:rsidP="00A238B4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 xml:space="preserve">          practice</w:t>
            </w:r>
          </w:p>
        </w:tc>
        <w:tc>
          <w:tcPr>
            <w:tcW w:w="1260" w:type="dxa"/>
            <w:vMerge/>
            <w:vAlign w:val="center"/>
          </w:tcPr>
          <w:p w:rsidR="00816866" w:rsidRPr="0057615B" w:rsidRDefault="00816866" w:rsidP="00144DA3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80" w:type="dxa"/>
          </w:tcPr>
          <w:p w:rsidR="00816866" w:rsidRPr="0057615B" w:rsidRDefault="00816866" w:rsidP="00D13F0E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Prezentarea evoluţiei climei în trecut</w:t>
            </w:r>
          </w:p>
          <w:p w:rsidR="00816866" w:rsidRPr="0057615B" w:rsidRDefault="00816866" w:rsidP="00D13F0E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Cunoaşterea tendinţelor de evoluţie ale climei şi a posibilelor consecinţe ale schimbărilor climatic</w:t>
            </w:r>
          </w:p>
          <w:p w:rsidR="00816866" w:rsidRPr="0057615B" w:rsidRDefault="00816866" w:rsidP="00D13F0E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Înţelegerea noţiunilor: hartă sinoptică şi hartă climatică</w:t>
            </w:r>
          </w:p>
          <w:p w:rsidR="00816866" w:rsidRPr="0057615B" w:rsidRDefault="00816866" w:rsidP="00D13F0E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r w:rsidRPr="0057615B">
              <w:rPr>
                <w:rFonts w:ascii="Calibri" w:hAnsi="Calibri"/>
                <w:sz w:val="20"/>
                <w:szCs w:val="20"/>
                <w:lang w:val="ro-RO"/>
              </w:rPr>
              <w:t>Exerciţii de elaborare şi interpretare a climogramelor</w:t>
            </w:r>
          </w:p>
          <w:p w:rsidR="00D13F0E" w:rsidRPr="0057615B" w:rsidRDefault="00816866" w:rsidP="00A238B4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r w:rsidRPr="0057615B">
              <w:rPr>
                <w:rFonts w:ascii="Calibri" w:hAnsi="Calibri"/>
                <w:sz w:val="20"/>
                <w:szCs w:val="20"/>
                <w:lang w:val="ro-RO"/>
              </w:rPr>
              <w:t>Analiza impactului climei asupra societăţii omeneşti</w:t>
            </w:r>
          </w:p>
          <w:p w:rsidR="00816866" w:rsidRPr="0057615B" w:rsidRDefault="00816866" w:rsidP="00A238B4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r w:rsidRPr="0057615B">
              <w:rPr>
                <w:rFonts w:ascii="Calibri" w:hAnsi="Calibri"/>
                <w:sz w:val="20"/>
                <w:szCs w:val="20"/>
                <w:lang w:val="ro-RO"/>
              </w:rPr>
              <w:t>Aspecte metodologice privitoare la studiul climei din orizontul local</w:t>
            </w:r>
          </w:p>
        </w:tc>
        <w:tc>
          <w:tcPr>
            <w:tcW w:w="540" w:type="dxa"/>
            <w:vAlign w:val="center"/>
          </w:tcPr>
          <w:p w:rsidR="00816866" w:rsidRPr="0057615B" w:rsidRDefault="00816866" w:rsidP="0081686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b/>
                <w:sz w:val="20"/>
                <w:szCs w:val="20"/>
                <w:lang w:val="it-IT"/>
              </w:rPr>
              <w:t>2</w:t>
            </w:r>
          </w:p>
          <w:p w:rsidR="0060780E" w:rsidRPr="0057615B" w:rsidRDefault="0060780E" w:rsidP="0060780E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57615B">
              <w:rPr>
                <w:rFonts w:ascii="Calibri" w:hAnsi="Calibri"/>
                <w:i/>
                <w:sz w:val="20"/>
                <w:szCs w:val="20"/>
              </w:rPr>
              <w:t>(4)</w:t>
            </w:r>
          </w:p>
          <w:p w:rsidR="0060780E" w:rsidRPr="0057615B" w:rsidRDefault="0060780E" w:rsidP="0081686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</w:tcPr>
          <w:p w:rsidR="007A3D44" w:rsidRPr="0057615B" w:rsidRDefault="007A3D44" w:rsidP="007A3D44">
            <w:pPr>
              <w:pStyle w:val="NoSpacing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A3D44" w:rsidRPr="0057615B" w:rsidRDefault="007A3D44" w:rsidP="007A3D44">
            <w:pPr>
              <w:pStyle w:val="NoSpacing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7A3D44" w:rsidRPr="0057615B" w:rsidRDefault="007A3D44" w:rsidP="007A3D44">
            <w:pPr>
              <w:pStyle w:val="NoSpacing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7A3D44" w:rsidRPr="0057615B" w:rsidRDefault="007A3D44" w:rsidP="00A238B4">
            <w:pPr>
              <w:pStyle w:val="NoSpacing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7A3D44" w:rsidRPr="0057615B" w:rsidRDefault="00816866" w:rsidP="00A238B4">
            <w:pPr>
              <w:pStyle w:val="NoSpacing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exerciţiul</w:t>
            </w:r>
          </w:p>
          <w:p w:rsidR="007A3D44" w:rsidRPr="0057615B" w:rsidRDefault="00816866" w:rsidP="00A238B4">
            <w:pPr>
              <w:pStyle w:val="NoSpacing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816866" w:rsidRPr="0057615B" w:rsidRDefault="00816866" w:rsidP="00A238B4">
            <w:pPr>
              <w:pStyle w:val="NoSpacing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fr-FR"/>
              </w:rPr>
              <w:t>fişa cu testul de evaluare structurat pe itemi</w:t>
            </w:r>
          </w:p>
          <w:p w:rsidR="00816866" w:rsidRPr="0057615B" w:rsidRDefault="00816866" w:rsidP="00A238B4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800" w:type="dxa"/>
          </w:tcPr>
          <w:p w:rsidR="00816866" w:rsidRPr="0057615B" w:rsidRDefault="00816866" w:rsidP="00A238B4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0365E0" w:rsidRPr="0057615B" w:rsidRDefault="00816866" w:rsidP="00A238B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0365E0" w:rsidRPr="0057615B" w:rsidRDefault="00816866" w:rsidP="00A238B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0365E0" w:rsidRPr="0057615B" w:rsidRDefault="00816866" w:rsidP="00A238B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0365E0" w:rsidRPr="0057615B" w:rsidRDefault="00816866" w:rsidP="00A238B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pt-BR"/>
              </w:rPr>
              <w:t>manualul</w:t>
            </w:r>
          </w:p>
          <w:p w:rsidR="000365E0" w:rsidRPr="0057615B" w:rsidRDefault="00816866" w:rsidP="00A238B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pt-BR"/>
              </w:rPr>
              <w:t>diagrame</w:t>
            </w:r>
          </w:p>
          <w:p w:rsidR="000365E0" w:rsidRPr="0057615B" w:rsidRDefault="00816866" w:rsidP="00A238B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pt-BR"/>
              </w:rPr>
              <w:t>desenul schematic</w:t>
            </w:r>
          </w:p>
          <w:p w:rsidR="00816866" w:rsidRPr="0057615B" w:rsidRDefault="00816866" w:rsidP="00A238B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  <w:lang w:val="pt-BR"/>
              </w:rPr>
              <w:t>fişe de lucru</w:t>
            </w:r>
          </w:p>
        </w:tc>
        <w:tc>
          <w:tcPr>
            <w:tcW w:w="1170" w:type="dxa"/>
          </w:tcPr>
          <w:p w:rsidR="00816866" w:rsidRPr="0057615B" w:rsidRDefault="00816866" w:rsidP="0060780E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0780E" w:rsidRPr="0057615B" w:rsidRDefault="0060780E" w:rsidP="0060780E">
            <w:pPr>
              <w:jc w:val="center"/>
              <w:rPr>
                <w:rFonts w:ascii="Calibri" w:hAnsi="Calibri"/>
                <w:iCs/>
                <w:sz w:val="20"/>
                <w:szCs w:val="20"/>
              </w:rPr>
            </w:pPr>
          </w:p>
          <w:p w:rsidR="00816866" w:rsidRPr="0057615B" w:rsidRDefault="0060780E" w:rsidP="0060780E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57615B">
              <w:rPr>
                <w:rFonts w:ascii="Calibri" w:hAnsi="Calibri"/>
                <w:sz w:val="20"/>
                <w:szCs w:val="20"/>
              </w:rPr>
              <w:t>Evaluare orală</w:t>
            </w:r>
          </w:p>
        </w:tc>
      </w:tr>
    </w:tbl>
    <w:p w:rsidR="002E472A" w:rsidRDefault="0097750D" w:rsidP="00454FC5">
      <w:pPr>
        <w:jc w:val="right"/>
      </w:pPr>
      <w:r w:rsidRPr="00253AE5">
        <w:rPr>
          <w:rFonts w:ascii="Calibri" w:hAnsi="Calibri"/>
          <w:bCs/>
          <w:iCs/>
          <w:sz w:val="20"/>
          <w:szCs w:val="20"/>
        </w:rPr>
        <w:t>Profesor</w:t>
      </w:r>
      <w:r>
        <w:rPr>
          <w:rFonts w:ascii="Calibri" w:hAnsi="Calibri"/>
          <w:bCs/>
          <w:iCs/>
          <w:sz w:val="20"/>
          <w:szCs w:val="20"/>
          <w:u w:val="dotted"/>
        </w:rPr>
        <w:t>:  ………………………………………….</w:t>
      </w:r>
    </w:p>
    <w:sectPr w:rsidR="002E472A" w:rsidSect="00F1208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370639"/>
    <w:multiLevelType w:val="hybridMultilevel"/>
    <w:tmpl w:val="C2EC537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520E2A"/>
    <w:multiLevelType w:val="hybridMultilevel"/>
    <w:tmpl w:val="DEB8D5C4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4AB43A6"/>
    <w:multiLevelType w:val="hybridMultilevel"/>
    <w:tmpl w:val="D4D8051C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F67F0C"/>
    <w:multiLevelType w:val="hybridMultilevel"/>
    <w:tmpl w:val="7736AF00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A7F2A4D"/>
    <w:multiLevelType w:val="hybridMultilevel"/>
    <w:tmpl w:val="C43A8162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D2A05D5"/>
    <w:multiLevelType w:val="hybridMultilevel"/>
    <w:tmpl w:val="60980464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3D5"/>
    <w:rsid w:val="000365E0"/>
    <w:rsid w:val="00144DA3"/>
    <w:rsid w:val="002048F5"/>
    <w:rsid w:val="002E472A"/>
    <w:rsid w:val="002F7DA5"/>
    <w:rsid w:val="00345F4A"/>
    <w:rsid w:val="003C0267"/>
    <w:rsid w:val="00454FC5"/>
    <w:rsid w:val="00522F7B"/>
    <w:rsid w:val="005333D5"/>
    <w:rsid w:val="005333D6"/>
    <w:rsid w:val="0057615B"/>
    <w:rsid w:val="0060780E"/>
    <w:rsid w:val="006867D8"/>
    <w:rsid w:val="006B400E"/>
    <w:rsid w:val="007A3D44"/>
    <w:rsid w:val="00816866"/>
    <w:rsid w:val="0083666B"/>
    <w:rsid w:val="0097750D"/>
    <w:rsid w:val="00C26903"/>
    <w:rsid w:val="00D13F0E"/>
    <w:rsid w:val="00DF1F16"/>
    <w:rsid w:val="00EA4766"/>
    <w:rsid w:val="00F12083"/>
    <w:rsid w:val="00F1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492ECE-7750-48B3-9C43-1F1E669EF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3D5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333D5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333D5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775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592</Words>
  <Characters>3436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7</cp:revision>
  <cp:lastPrinted>2013-09-21T08:35:00Z</cp:lastPrinted>
  <dcterms:created xsi:type="dcterms:W3CDTF">2015-08-24T12:00:00Z</dcterms:created>
  <dcterms:modified xsi:type="dcterms:W3CDTF">2015-08-31T12:24:00Z</dcterms:modified>
</cp:coreProperties>
</file>